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STADGAR FÖR</w:t>
      </w:r>
    </w:p>
    <w:p w:rsidR="00000000" w:rsidDel="00000000" w:rsidP="00000000" w:rsidRDefault="00000000" w:rsidRPr="00000000" w14:paraId="00000002">
      <w:pPr>
        <w:spacing w:after="200" w:line="240" w:lineRule="auto"/>
        <w:jc w:val="center"/>
        <w:rPr>
          <w:rFonts w:ascii="Roboto" w:cs="Roboto" w:eastAsia="Roboto" w:hAnsi="Roboto"/>
          <w:b w:val="1"/>
          <w:i w:val="1"/>
          <w:color w:val="ff0000"/>
        </w:rPr>
      </w:pPr>
      <w:r w:rsidDel="00000000" w:rsidR="00000000" w:rsidRPr="00000000">
        <w:rPr>
          <w:rFonts w:ascii="Roboto" w:cs="Roboto" w:eastAsia="Roboto" w:hAnsi="Roboto"/>
          <w:b w:val="1"/>
          <w:i w:val="1"/>
          <w:color w:val="ff0000"/>
          <w:rtl w:val="0"/>
        </w:rPr>
        <w:t xml:space="preserve">*FÖRENINGENS NAMN*</w:t>
      </w:r>
    </w:p>
    <w:p w:rsidR="00000000" w:rsidDel="00000000" w:rsidP="00000000" w:rsidRDefault="00000000" w:rsidRPr="00000000" w14:paraId="00000003">
      <w:pPr>
        <w:spacing w:after="200" w:line="240"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4">
      <w:pPr>
        <w:spacing w:line="240" w:lineRule="auto"/>
        <w:rPr>
          <w:rFonts w:ascii="Roboto" w:cs="Roboto" w:eastAsia="Roboto" w:hAnsi="Roboto"/>
        </w:rPr>
      </w:pPr>
      <w:r w:rsidDel="00000000" w:rsidR="00000000" w:rsidRPr="00000000">
        <w:rPr>
          <w:rFonts w:ascii="Roboto" w:cs="Roboto" w:eastAsia="Roboto" w:hAnsi="Roboto"/>
          <w:rtl w:val="0"/>
        </w:rPr>
        <w:t xml:space="preserve">§1 Föreningens namn och hemort</w:t>
      </w:r>
    </w:p>
    <w:p w:rsidR="00000000" w:rsidDel="00000000" w:rsidP="00000000" w:rsidRDefault="00000000" w:rsidRPr="00000000" w14:paraId="00000005">
      <w:pPr>
        <w:spacing w:line="240" w:lineRule="auto"/>
        <w:rPr>
          <w:rFonts w:ascii="Roboto" w:cs="Roboto" w:eastAsia="Roboto" w:hAnsi="Roboto"/>
          <w:b w:val="1"/>
          <w:i w:val="1"/>
          <w:color w:val="ff0000"/>
        </w:rPr>
      </w:pPr>
      <w:r w:rsidDel="00000000" w:rsidR="00000000" w:rsidRPr="00000000">
        <w:rPr>
          <w:rFonts w:ascii="Roboto" w:cs="Roboto" w:eastAsia="Roboto" w:hAnsi="Roboto"/>
          <w:rtl w:val="0"/>
        </w:rPr>
        <w:t xml:space="preserve">Föreningens namn är </w:t>
      </w:r>
      <w:r w:rsidDel="00000000" w:rsidR="00000000" w:rsidRPr="00000000">
        <w:rPr>
          <w:rFonts w:ascii="Roboto" w:cs="Roboto" w:eastAsia="Roboto" w:hAnsi="Roboto"/>
          <w:b w:val="1"/>
          <w:i w:val="1"/>
          <w:color w:val="ff0000"/>
          <w:rtl w:val="0"/>
        </w:rPr>
        <w:t xml:space="preserve">*föreningens namn*</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rtl w:val="0"/>
        </w:rPr>
        <w:t xml:space="preserve">och dess hemort är </w:t>
      </w:r>
      <w:r w:rsidDel="00000000" w:rsidR="00000000" w:rsidRPr="00000000">
        <w:rPr>
          <w:rFonts w:ascii="Roboto" w:cs="Roboto" w:eastAsia="Roboto" w:hAnsi="Roboto"/>
          <w:b w:val="1"/>
          <w:i w:val="1"/>
          <w:color w:val="ff0000"/>
          <w:rtl w:val="0"/>
        </w:rPr>
        <w:t xml:space="preserve">*kommunens namn* </w:t>
      </w:r>
    </w:p>
    <w:p w:rsidR="00000000" w:rsidDel="00000000" w:rsidP="00000000" w:rsidRDefault="00000000" w:rsidRPr="00000000" w14:paraId="0000000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7">
      <w:pPr>
        <w:spacing w:line="240" w:lineRule="auto"/>
        <w:rPr>
          <w:rFonts w:ascii="Roboto" w:cs="Roboto" w:eastAsia="Roboto" w:hAnsi="Roboto"/>
        </w:rPr>
      </w:pPr>
      <w:r w:rsidDel="00000000" w:rsidR="00000000" w:rsidRPr="00000000">
        <w:rPr>
          <w:rFonts w:ascii="Roboto" w:cs="Roboto" w:eastAsia="Roboto" w:hAnsi="Roboto"/>
          <w:rtl w:val="0"/>
        </w:rPr>
        <w:t xml:space="preserve">§2 Syfte och verksamhetsformer</w:t>
      </w:r>
    </w:p>
    <w:p w:rsidR="00000000" w:rsidDel="00000000" w:rsidP="00000000" w:rsidRDefault="00000000" w:rsidRPr="00000000" w14:paraId="00000008">
      <w:pPr>
        <w:spacing w:line="240" w:lineRule="auto"/>
        <w:rPr>
          <w:rFonts w:ascii="Roboto" w:cs="Roboto" w:eastAsia="Roboto" w:hAnsi="Roboto"/>
          <w:color w:val="ff0000"/>
        </w:rPr>
      </w:pPr>
      <w:r w:rsidDel="00000000" w:rsidR="00000000" w:rsidRPr="00000000">
        <w:rPr>
          <w:rFonts w:ascii="Roboto" w:cs="Roboto" w:eastAsia="Roboto" w:hAnsi="Roboto"/>
          <w:color w:val="ff0000"/>
          <w:rtl w:val="0"/>
        </w:rPr>
        <w:t xml:space="preserve">Föreningens syfte är ….</w:t>
      </w:r>
    </w:p>
    <w:p w:rsidR="00000000" w:rsidDel="00000000" w:rsidP="00000000" w:rsidRDefault="00000000" w:rsidRPr="00000000" w14:paraId="00000009">
      <w:pPr>
        <w:spacing w:line="240" w:lineRule="auto"/>
        <w:rPr>
          <w:rFonts w:ascii="Roboto" w:cs="Roboto" w:eastAsia="Roboto" w:hAnsi="Roboto"/>
          <w:i w:val="1"/>
        </w:rPr>
      </w:pPr>
      <w:r w:rsidDel="00000000" w:rsidR="00000000" w:rsidRPr="00000000">
        <w:rPr>
          <w:rFonts w:ascii="Roboto" w:cs="Roboto" w:eastAsia="Roboto" w:hAnsi="Roboto"/>
          <w:i w:val="1"/>
          <w:rtl w:val="0"/>
        </w:rPr>
        <w:t xml:space="preserve">FÖRSLAG:</w:t>
      </w:r>
    </w:p>
    <w:p w:rsidR="00000000" w:rsidDel="00000000" w:rsidP="00000000" w:rsidRDefault="00000000" w:rsidRPr="00000000" w14:paraId="0000000A">
      <w:pPr>
        <w:spacing w:line="240" w:lineRule="auto"/>
        <w:rPr>
          <w:rFonts w:ascii="Roboto" w:cs="Roboto" w:eastAsia="Roboto" w:hAnsi="Roboto"/>
        </w:rPr>
      </w:pPr>
      <w:r w:rsidDel="00000000" w:rsidR="00000000" w:rsidRPr="00000000">
        <w:rPr>
          <w:rFonts w:ascii="Roboto" w:cs="Roboto" w:eastAsia="Roboto" w:hAnsi="Roboto"/>
          <w:rtl w:val="0"/>
        </w:rPr>
        <w:t xml:space="preserve">Föreningens uppgifter är att främja och utveckla kultur och ungdomsarbete samt nytänkande och skapande av framåtanda inom föreningen och gemensamt med andra organisationer bör uppmuntras.</w:t>
      </w:r>
    </w:p>
    <w:p w:rsidR="00000000" w:rsidDel="00000000" w:rsidP="00000000" w:rsidRDefault="00000000" w:rsidRPr="00000000" w14:paraId="0000000B">
      <w:pPr>
        <w:spacing w:line="240" w:lineRule="auto"/>
        <w:rPr>
          <w:rFonts w:ascii="Roboto" w:cs="Roboto" w:eastAsia="Roboto" w:hAnsi="Roboto"/>
        </w:rPr>
      </w:pPr>
      <w:r w:rsidDel="00000000" w:rsidR="00000000" w:rsidRPr="00000000">
        <w:rPr>
          <w:rFonts w:ascii="Roboto" w:cs="Roboto" w:eastAsia="Roboto" w:hAnsi="Roboto"/>
          <w:rtl w:val="0"/>
        </w:rPr>
        <w:t xml:space="preserve">Föreningen fullföljer sitt syfte genom att skapa förutsättningar för positiva fritidssysselsättningar för barn och ungdom i sund fritidsmiljö samt att främja bildning och utbildning. Även befästa och utveckla de ungas intresse för kulturella och konstnärliga strävanden genom att arrangera evenemang, diskussionsmöten, kurser och fester.</w:t>
      </w:r>
    </w:p>
    <w:p w:rsidR="00000000" w:rsidDel="00000000" w:rsidP="00000000" w:rsidRDefault="00000000" w:rsidRPr="00000000" w14:paraId="0000000C">
      <w:pPr>
        <w:spacing w:line="240" w:lineRule="auto"/>
        <w:rPr>
          <w:rFonts w:ascii="Roboto" w:cs="Roboto" w:eastAsia="Roboto" w:hAnsi="Roboto"/>
          <w:color w:val="ff0000"/>
        </w:rPr>
      </w:pPr>
      <w:r w:rsidDel="00000000" w:rsidR="00000000" w:rsidRPr="00000000">
        <w:rPr>
          <w:rtl w:val="0"/>
        </w:rPr>
      </w:r>
    </w:p>
    <w:p w:rsidR="00000000" w:rsidDel="00000000" w:rsidP="00000000" w:rsidRDefault="00000000" w:rsidRPr="00000000" w14:paraId="0000000D">
      <w:pPr>
        <w:spacing w:line="240" w:lineRule="auto"/>
        <w:rPr>
          <w:rFonts w:ascii="Roboto" w:cs="Roboto" w:eastAsia="Roboto" w:hAnsi="Roboto"/>
          <w:color w:val="ff0000"/>
        </w:rPr>
      </w:pPr>
      <w:r w:rsidDel="00000000" w:rsidR="00000000" w:rsidRPr="00000000">
        <w:rPr>
          <w:rFonts w:ascii="Roboto" w:cs="Roboto" w:eastAsia="Roboto" w:hAnsi="Roboto"/>
          <w:color w:val="ff0000"/>
          <w:rtl w:val="0"/>
        </w:rPr>
        <w:t xml:space="preserve">Föreningen fullföljer sitt syfte genom att ….</w:t>
      </w:r>
    </w:p>
    <w:p w:rsidR="00000000" w:rsidDel="00000000" w:rsidP="00000000" w:rsidRDefault="00000000" w:rsidRPr="00000000" w14:paraId="0000000E">
      <w:pPr>
        <w:spacing w:line="240" w:lineRule="auto"/>
        <w:rPr>
          <w:rFonts w:ascii="Roboto" w:cs="Roboto" w:eastAsia="Roboto" w:hAnsi="Roboto"/>
          <w:color w:val="ff0000"/>
        </w:rPr>
      </w:pPr>
      <w:r w:rsidDel="00000000" w:rsidR="00000000" w:rsidRPr="00000000">
        <w:rPr>
          <w:rFonts w:ascii="Roboto" w:cs="Roboto" w:eastAsia="Roboto" w:hAnsi="Roboto"/>
          <w:color w:val="ff0000"/>
          <w:rtl w:val="0"/>
        </w:rPr>
        <w:t xml:space="preserve">Föreningen stöder sin verksamhet genom att …</w:t>
      </w:r>
    </w:p>
    <w:p w:rsidR="00000000" w:rsidDel="00000000" w:rsidP="00000000" w:rsidRDefault="00000000" w:rsidRPr="00000000" w14:paraId="0000000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line="240" w:lineRule="auto"/>
        <w:rPr>
          <w:rFonts w:ascii="Roboto" w:cs="Roboto" w:eastAsia="Roboto" w:hAnsi="Roboto"/>
        </w:rPr>
      </w:pPr>
      <w:r w:rsidDel="00000000" w:rsidR="00000000" w:rsidRPr="00000000">
        <w:rPr>
          <w:rFonts w:ascii="Roboto" w:cs="Roboto" w:eastAsia="Roboto" w:hAnsi="Roboto"/>
          <w:rtl w:val="0"/>
        </w:rPr>
        <w:t xml:space="preserve">§3 Medlemmarna</w:t>
      </w:r>
    </w:p>
    <w:p w:rsidR="00000000" w:rsidDel="00000000" w:rsidP="00000000" w:rsidRDefault="00000000" w:rsidRPr="00000000" w14:paraId="00000011">
      <w:pPr>
        <w:spacing w:line="240" w:lineRule="auto"/>
        <w:rPr>
          <w:rFonts w:ascii="Roboto" w:cs="Roboto" w:eastAsia="Roboto" w:hAnsi="Roboto"/>
        </w:rPr>
      </w:pPr>
      <w:r w:rsidDel="00000000" w:rsidR="00000000" w:rsidRPr="00000000">
        <w:rPr>
          <w:rFonts w:ascii="Roboto" w:cs="Roboto" w:eastAsia="Roboto" w:hAnsi="Roboto"/>
          <w:rtl w:val="0"/>
        </w:rPr>
        <w:t xml:space="preserve">Envar som antar föreningens syfte och stadgar kan bli medlem i föreningen. Föreningens medlemmar godkänns av styrelsen på ansökan.  Ständig medlem kan antagas vid fyllda </w:t>
      </w:r>
      <w:r w:rsidDel="00000000" w:rsidR="00000000" w:rsidRPr="00000000">
        <w:rPr>
          <w:rFonts w:ascii="Roboto" w:cs="Roboto" w:eastAsia="Roboto" w:hAnsi="Roboto"/>
          <w:b w:val="1"/>
          <w:color w:val="ff0000"/>
          <w:rtl w:val="0"/>
        </w:rPr>
        <w:t xml:space="preserve">30 </w:t>
      </w:r>
      <w:r w:rsidDel="00000000" w:rsidR="00000000" w:rsidRPr="00000000">
        <w:rPr>
          <w:rFonts w:ascii="Roboto" w:cs="Roboto" w:eastAsia="Roboto" w:hAnsi="Roboto"/>
          <w:rtl w:val="0"/>
        </w:rPr>
        <w:t xml:space="preserve">år. Föreningen kan på förslag av styrelsen utse hedersmedlemmar.</w:t>
      </w:r>
    </w:p>
    <w:p w:rsidR="00000000" w:rsidDel="00000000" w:rsidP="00000000" w:rsidRDefault="00000000" w:rsidRPr="00000000" w14:paraId="0000001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§4 Utträde och uteslutning av en medlem ur föreningen</w:t>
      </w:r>
    </w:p>
    <w:p w:rsidR="00000000" w:rsidDel="00000000" w:rsidP="00000000" w:rsidRDefault="00000000" w:rsidRPr="00000000" w14:paraId="00000015">
      <w:pPr>
        <w:spacing w:line="240" w:lineRule="auto"/>
        <w:rPr>
          <w:rFonts w:ascii="Roboto" w:cs="Roboto" w:eastAsia="Roboto" w:hAnsi="Roboto"/>
        </w:rPr>
      </w:pPr>
      <w:r w:rsidDel="00000000" w:rsidR="00000000" w:rsidRPr="00000000">
        <w:rPr>
          <w:rFonts w:ascii="Roboto" w:cs="Roboto" w:eastAsia="Roboto" w:hAnsi="Roboto"/>
          <w:rtl w:val="0"/>
        </w:rPr>
        <w:t xml:space="preserve">En medlem har rätt att utträda ur föreningen genom att skriftligen anmäla detta hos föreningens styrelse eller dess ordförande eller genom att vid föreningens möte anmäla om utträde för anteckning i protokollet. Styrelsen kan utesluta en medlem ur föreningen om medlemmen inte har betalat sin förfallna medlemsavgift eller om han annars har underlåtit att fullgöra de förpliktelser som han genom sitt inträde i föreningen har åtagit sig eller om han genom sitt beteende inom eller utom föreningen avsevärt har skadat denna eller om han inte längre uppfyller de villkor för medlemskap som nämns i lag eller i föreningens stadgar.</w:t>
      </w:r>
    </w:p>
    <w:p w:rsidR="00000000" w:rsidDel="00000000" w:rsidP="00000000" w:rsidRDefault="00000000" w:rsidRPr="00000000" w14:paraId="0000001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§5 Anslutnings- och medlemsavgifterna</w:t>
      </w:r>
    </w:p>
    <w:p w:rsidR="00000000" w:rsidDel="00000000" w:rsidP="00000000" w:rsidRDefault="00000000" w:rsidRPr="00000000" w14:paraId="00000018">
      <w:pPr>
        <w:spacing w:line="240" w:lineRule="auto"/>
        <w:rPr>
          <w:rFonts w:ascii="Roboto" w:cs="Roboto" w:eastAsia="Roboto" w:hAnsi="Roboto"/>
        </w:rPr>
      </w:pPr>
      <w:r w:rsidDel="00000000" w:rsidR="00000000" w:rsidRPr="00000000">
        <w:rPr>
          <w:rFonts w:ascii="Roboto" w:cs="Roboto" w:eastAsia="Roboto" w:hAnsi="Roboto"/>
          <w:rtl w:val="0"/>
        </w:rPr>
        <w:t xml:space="preserve">Årsmötet beslutar om storleken av den anslutningsavgift och årliga medlemsavgift som uppbärs av medlemmarna.</w:t>
      </w:r>
    </w:p>
    <w:p w:rsidR="00000000" w:rsidDel="00000000" w:rsidP="00000000" w:rsidRDefault="00000000" w:rsidRPr="00000000" w14:paraId="0000001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B">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§6 Styrelsen</w:t>
      </w:r>
    </w:p>
    <w:p w:rsidR="00000000" w:rsidDel="00000000" w:rsidP="00000000" w:rsidRDefault="00000000" w:rsidRPr="00000000" w14:paraId="0000001C">
      <w:pPr>
        <w:spacing w:line="240" w:lineRule="auto"/>
        <w:rPr>
          <w:rFonts w:ascii="Roboto" w:cs="Roboto" w:eastAsia="Roboto" w:hAnsi="Roboto"/>
        </w:rPr>
      </w:pPr>
      <w:r w:rsidDel="00000000" w:rsidR="00000000" w:rsidRPr="00000000">
        <w:rPr>
          <w:rFonts w:ascii="Roboto" w:cs="Roboto" w:eastAsia="Roboto" w:hAnsi="Roboto"/>
          <w:rtl w:val="0"/>
        </w:rPr>
        <w:t xml:space="preserve">Föreningens angelägenheter sköts av styrelsen till vilken hör en ordförande och </w:t>
      </w:r>
      <w:r w:rsidDel="00000000" w:rsidR="00000000" w:rsidRPr="00000000">
        <w:rPr>
          <w:rFonts w:ascii="Roboto" w:cs="Roboto" w:eastAsia="Roboto" w:hAnsi="Roboto"/>
          <w:b w:val="1"/>
          <w:i w:val="1"/>
          <w:color w:val="ff0000"/>
          <w:rtl w:val="0"/>
        </w:rPr>
        <w:t xml:space="preserve">*antalet* </w:t>
      </w:r>
      <w:r w:rsidDel="00000000" w:rsidR="00000000" w:rsidRPr="00000000">
        <w:rPr>
          <w:rFonts w:ascii="Roboto" w:cs="Roboto" w:eastAsia="Roboto" w:hAnsi="Roboto"/>
          <w:rtl w:val="0"/>
        </w:rPr>
        <w:t xml:space="preserve">ordinarie medlemmar samt </w:t>
      </w:r>
      <w:r w:rsidDel="00000000" w:rsidR="00000000" w:rsidRPr="00000000">
        <w:rPr>
          <w:rFonts w:ascii="Roboto" w:cs="Roboto" w:eastAsia="Roboto" w:hAnsi="Roboto"/>
          <w:b w:val="1"/>
          <w:i w:val="1"/>
          <w:color w:val="ff0000"/>
          <w:rtl w:val="0"/>
        </w:rPr>
        <w:t xml:space="preserve">*antalet*</w:t>
      </w:r>
      <w:r w:rsidDel="00000000" w:rsidR="00000000" w:rsidRPr="00000000">
        <w:rPr>
          <w:rFonts w:ascii="Roboto" w:cs="Roboto" w:eastAsia="Roboto" w:hAnsi="Roboto"/>
          <w:color w:val="ff0000"/>
          <w:rtl w:val="0"/>
        </w:rPr>
        <w:t xml:space="preserve"> </w:t>
      </w:r>
      <w:r w:rsidDel="00000000" w:rsidR="00000000" w:rsidRPr="00000000">
        <w:rPr>
          <w:rFonts w:ascii="Roboto" w:cs="Roboto" w:eastAsia="Roboto" w:hAnsi="Roboto"/>
          <w:rtl w:val="0"/>
        </w:rPr>
        <w:t xml:space="preserve">suppleanter som alla utses vid årsmötet. Styrelsens mandattid är tiden mellan årsmötena. Styrelsen väljer inom sig en vice ordförande samt utser inom eller utom sig en sekreterare, en kassör och andra nödvändiga funktionärer. Styrelsen sammanträder på kallelse av ordföranden eller då han har förhinder på kallelse av vice ordföranden då de anser att det behövs eller minst hälften av styrelsemedlemmarna så kräver. Styrelsen är beslutför när minst hälften av dess medlemmar, ordföranden eller vice ordföranden medräknade, är närvarande. Omröstningarna avgörs med absolut majoritet. Om rösterna faller jämnt avgör ordförandens röst, vid val avgör emellertid lotten.</w:t>
      </w:r>
    </w:p>
    <w:p w:rsidR="00000000" w:rsidDel="00000000" w:rsidP="00000000" w:rsidRDefault="00000000" w:rsidRPr="00000000" w14:paraId="0000001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F">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§7 De som får teckna föreningens namn</w:t>
      </w:r>
    </w:p>
    <w:p w:rsidR="00000000" w:rsidDel="00000000" w:rsidP="00000000" w:rsidRDefault="00000000" w:rsidRPr="00000000" w14:paraId="00000020">
      <w:pPr>
        <w:spacing w:line="240" w:lineRule="auto"/>
        <w:rPr>
          <w:rFonts w:ascii="Roboto" w:cs="Roboto" w:eastAsia="Roboto" w:hAnsi="Roboto"/>
        </w:rPr>
      </w:pPr>
      <w:r w:rsidDel="00000000" w:rsidR="00000000" w:rsidRPr="00000000">
        <w:rPr>
          <w:rFonts w:ascii="Roboto" w:cs="Roboto" w:eastAsia="Roboto" w:hAnsi="Roboto"/>
          <w:rtl w:val="0"/>
        </w:rPr>
        <w:t xml:space="preserve">Föreningens namn tecknas av styrelsens ordförande, vice ordförande, sekreterare eller kassör, två tillsammans.</w:t>
      </w:r>
    </w:p>
    <w:p w:rsidR="00000000" w:rsidDel="00000000" w:rsidP="00000000" w:rsidRDefault="00000000" w:rsidRPr="00000000" w14:paraId="0000002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2">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§8 Räkenskapsperiod och revision</w:t>
      </w:r>
    </w:p>
    <w:p w:rsidR="00000000" w:rsidDel="00000000" w:rsidP="00000000" w:rsidRDefault="00000000" w:rsidRPr="00000000" w14:paraId="00000023">
      <w:pPr>
        <w:spacing w:line="240" w:lineRule="auto"/>
        <w:rPr>
          <w:rFonts w:ascii="Roboto" w:cs="Roboto" w:eastAsia="Roboto" w:hAnsi="Roboto"/>
        </w:rPr>
      </w:pPr>
      <w:r w:rsidDel="00000000" w:rsidR="00000000" w:rsidRPr="00000000">
        <w:rPr>
          <w:rFonts w:ascii="Roboto" w:cs="Roboto" w:eastAsia="Roboto" w:hAnsi="Roboto"/>
          <w:rtl w:val="0"/>
        </w:rPr>
        <w:t xml:space="preserve">Föreningens räkenskapsperiod är ett kalenderår. Bokslutet jämte nödvändiga handlingar och styrelsens årsberättelse ska överlämnas till verksamhetsgranskarna/revisorerna senast en månad före årsmötet. Verksamhetsgranskarna/revisorerna ska ge sitt utlåtande skriftligen till styrelsen senast två veckor före årsmötet.</w:t>
      </w:r>
    </w:p>
    <w:p w:rsidR="00000000" w:rsidDel="00000000" w:rsidP="00000000" w:rsidRDefault="00000000" w:rsidRPr="00000000" w14:paraId="0000002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5">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§9  Föreningens möten</w:t>
      </w:r>
    </w:p>
    <w:p w:rsidR="00000000" w:rsidDel="00000000" w:rsidP="00000000" w:rsidRDefault="00000000" w:rsidRPr="00000000" w14:paraId="00000026">
      <w:pPr>
        <w:spacing w:line="240" w:lineRule="auto"/>
        <w:rPr>
          <w:rFonts w:ascii="Roboto" w:cs="Roboto" w:eastAsia="Roboto" w:hAnsi="Roboto"/>
        </w:rPr>
      </w:pPr>
      <w:r w:rsidDel="00000000" w:rsidR="00000000" w:rsidRPr="00000000">
        <w:rPr>
          <w:rFonts w:ascii="Roboto" w:cs="Roboto" w:eastAsia="Roboto" w:hAnsi="Roboto"/>
          <w:rtl w:val="0"/>
        </w:rPr>
        <w:t xml:space="preserve">På styrelsen eller föreningens möten, så är deltagandet i föreningens möte också möjligt per post, genom datakommunikation eller med något annat tekniskt hjälpmedel före och under mötet. Föreningens årsmöte hålls årligen på en av styrelsen fastställd dag under tiden </w:t>
      </w:r>
      <w:r w:rsidDel="00000000" w:rsidR="00000000" w:rsidRPr="00000000">
        <w:rPr>
          <w:rFonts w:ascii="Roboto" w:cs="Roboto" w:eastAsia="Roboto" w:hAnsi="Roboto"/>
          <w:color w:val="ff0000"/>
          <w:rtl w:val="0"/>
        </w:rPr>
        <w:t xml:space="preserve">*</w:t>
      </w:r>
      <w:r w:rsidDel="00000000" w:rsidR="00000000" w:rsidRPr="00000000">
        <w:rPr>
          <w:rFonts w:ascii="Roboto" w:cs="Roboto" w:eastAsia="Roboto" w:hAnsi="Roboto"/>
          <w:b w:val="1"/>
          <w:color w:val="ff0000"/>
          <w:rtl w:val="0"/>
        </w:rPr>
        <w:t xml:space="preserve">månad-månad*</w:t>
      </w:r>
      <w:r w:rsidDel="00000000" w:rsidR="00000000" w:rsidRPr="00000000">
        <w:rPr>
          <w:rFonts w:ascii="Roboto" w:cs="Roboto" w:eastAsia="Roboto" w:hAnsi="Roboto"/>
          <w:color w:val="ff0000"/>
          <w:rtl w:val="0"/>
        </w:rPr>
        <w:t xml:space="preserve">.</w:t>
      </w:r>
      <w:r w:rsidDel="00000000" w:rsidR="00000000" w:rsidRPr="00000000">
        <w:rPr>
          <w:rFonts w:ascii="Roboto" w:cs="Roboto" w:eastAsia="Roboto" w:hAnsi="Roboto"/>
          <w:rtl w:val="0"/>
        </w:rPr>
        <w:t xml:space="preserve"> Ett extra möte hålls då föreningens möte så beslutar eller då styrelsen anser att det finns skäl därtill eller då minst en tiondedel (1/10) av föreningens röstberättigade medlemmar skriftligen kräver det av styrelsen för ett särskilt angivet ärende. Mötet ska hållas inom trettio dagar från den tidpunkt då kravet på mötet framställts hos styrelsen. Vid föreningens möten har varje medlem en röst. Som mötets beslut gäller, om inte något annat bestäms i stadgarna, den åsikt som har understötts av mer än hälften av de avgivna rösterna. Om rösterna faller jämnt avgör mötesordförandens röst, vid val avgör emellertid lotten.</w:t>
      </w:r>
    </w:p>
    <w:p w:rsidR="00000000" w:rsidDel="00000000" w:rsidP="00000000" w:rsidRDefault="00000000" w:rsidRPr="00000000" w14:paraId="0000002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9">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§10 Kallelse till föreningens möten</w:t>
      </w:r>
    </w:p>
    <w:p w:rsidR="00000000" w:rsidDel="00000000" w:rsidP="00000000" w:rsidRDefault="00000000" w:rsidRPr="00000000" w14:paraId="0000002A">
      <w:pPr>
        <w:spacing w:line="240" w:lineRule="auto"/>
        <w:rPr>
          <w:rFonts w:ascii="Roboto" w:cs="Roboto" w:eastAsia="Roboto" w:hAnsi="Roboto"/>
        </w:rPr>
      </w:pPr>
      <w:r w:rsidDel="00000000" w:rsidR="00000000" w:rsidRPr="00000000">
        <w:rPr>
          <w:rFonts w:ascii="Roboto" w:cs="Roboto" w:eastAsia="Roboto" w:hAnsi="Roboto"/>
          <w:rtl w:val="0"/>
        </w:rPr>
        <w:t xml:space="preserve">Styrelsen ska sammankalla föreningens möten senast sju dagar före mötet genom att skicka ett kallelsebrev till varje medlem, genom att sätta in en annons i en tidning som utkommer i föreningens hemort, eller per e-post.</w:t>
      </w:r>
    </w:p>
    <w:p w:rsidR="00000000" w:rsidDel="00000000" w:rsidP="00000000" w:rsidRDefault="00000000" w:rsidRPr="00000000" w14:paraId="0000002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D">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§11 Årsmöte</w:t>
      </w:r>
    </w:p>
    <w:p w:rsidR="00000000" w:rsidDel="00000000" w:rsidP="00000000" w:rsidRDefault="00000000" w:rsidRPr="00000000" w14:paraId="0000002E">
      <w:pPr>
        <w:spacing w:line="240" w:lineRule="auto"/>
        <w:rPr>
          <w:rFonts w:ascii="Roboto" w:cs="Roboto" w:eastAsia="Roboto" w:hAnsi="Roboto"/>
        </w:rPr>
      </w:pPr>
      <w:r w:rsidDel="00000000" w:rsidR="00000000" w:rsidRPr="00000000">
        <w:rPr>
          <w:rFonts w:ascii="Roboto" w:cs="Roboto" w:eastAsia="Roboto" w:hAnsi="Roboto"/>
          <w:rtl w:val="0"/>
        </w:rPr>
        <w:t xml:space="preserve">Vid föreningens årsmöte behandlas följande ärenden:</w:t>
      </w:r>
    </w:p>
    <w:p w:rsidR="00000000" w:rsidDel="00000000" w:rsidP="00000000" w:rsidRDefault="00000000" w:rsidRPr="00000000" w14:paraId="0000002F">
      <w:pPr>
        <w:spacing w:line="240" w:lineRule="auto"/>
        <w:rPr>
          <w:rFonts w:ascii="Roboto" w:cs="Roboto" w:eastAsia="Roboto" w:hAnsi="Roboto"/>
        </w:rPr>
      </w:pPr>
      <w:r w:rsidDel="00000000" w:rsidR="00000000" w:rsidRPr="00000000">
        <w:rPr>
          <w:rFonts w:ascii="Roboto" w:cs="Roboto" w:eastAsia="Roboto" w:hAnsi="Roboto"/>
          <w:rtl w:val="0"/>
        </w:rPr>
        <w:t xml:space="preserve">1. Mötet öppnas.</w:t>
      </w:r>
    </w:p>
    <w:p w:rsidR="00000000" w:rsidDel="00000000" w:rsidP="00000000" w:rsidRDefault="00000000" w:rsidRPr="00000000" w14:paraId="00000030">
      <w:pPr>
        <w:spacing w:line="240" w:lineRule="auto"/>
        <w:rPr>
          <w:rFonts w:ascii="Roboto" w:cs="Roboto" w:eastAsia="Roboto" w:hAnsi="Roboto"/>
        </w:rPr>
      </w:pPr>
      <w:r w:rsidDel="00000000" w:rsidR="00000000" w:rsidRPr="00000000">
        <w:rPr>
          <w:rFonts w:ascii="Roboto" w:cs="Roboto" w:eastAsia="Roboto" w:hAnsi="Roboto"/>
          <w:rtl w:val="0"/>
        </w:rPr>
        <w:t xml:space="preserve">2. Val av mötesordförande, sekreterare, två protokolljusterare och vid behov två rösträknare</w:t>
      </w:r>
    </w:p>
    <w:p w:rsidR="00000000" w:rsidDel="00000000" w:rsidP="00000000" w:rsidRDefault="00000000" w:rsidRPr="00000000" w14:paraId="00000031">
      <w:pPr>
        <w:spacing w:line="240" w:lineRule="auto"/>
        <w:rPr>
          <w:rFonts w:ascii="Roboto" w:cs="Roboto" w:eastAsia="Roboto" w:hAnsi="Roboto"/>
        </w:rPr>
      </w:pPr>
      <w:r w:rsidDel="00000000" w:rsidR="00000000" w:rsidRPr="00000000">
        <w:rPr>
          <w:rFonts w:ascii="Roboto" w:cs="Roboto" w:eastAsia="Roboto" w:hAnsi="Roboto"/>
          <w:rtl w:val="0"/>
        </w:rPr>
        <w:t xml:space="preserve">3. Mötets laglighet och beslutförhet konstateras</w:t>
      </w:r>
    </w:p>
    <w:p w:rsidR="00000000" w:rsidDel="00000000" w:rsidP="00000000" w:rsidRDefault="00000000" w:rsidRPr="00000000" w14:paraId="00000032">
      <w:pPr>
        <w:spacing w:line="240" w:lineRule="auto"/>
        <w:rPr>
          <w:rFonts w:ascii="Roboto" w:cs="Roboto" w:eastAsia="Roboto" w:hAnsi="Roboto"/>
        </w:rPr>
      </w:pPr>
      <w:r w:rsidDel="00000000" w:rsidR="00000000" w:rsidRPr="00000000">
        <w:rPr>
          <w:rFonts w:ascii="Roboto" w:cs="Roboto" w:eastAsia="Roboto" w:hAnsi="Roboto"/>
          <w:rtl w:val="0"/>
        </w:rPr>
        <w:t xml:space="preserve">4. Föredragningslistan för mötet godkänns</w:t>
      </w:r>
    </w:p>
    <w:p w:rsidR="00000000" w:rsidDel="00000000" w:rsidP="00000000" w:rsidRDefault="00000000" w:rsidRPr="00000000" w14:paraId="00000033">
      <w:pPr>
        <w:spacing w:line="240" w:lineRule="auto"/>
        <w:rPr>
          <w:rFonts w:ascii="Roboto" w:cs="Roboto" w:eastAsia="Roboto" w:hAnsi="Roboto"/>
        </w:rPr>
      </w:pPr>
      <w:r w:rsidDel="00000000" w:rsidR="00000000" w:rsidRPr="00000000">
        <w:rPr>
          <w:rFonts w:ascii="Roboto" w:cs="Roboto" w:eastAsia="Roboto" w:hAnsi="Roboto"/>
          <w:rtl w:val="0"/>
        </w:rPr>
        <w:t xml:space="preserve">5. Bokslutet, årsberättelsen och verksamhetsgranskarnas/revisorernas utlåtande presenteras</w:t>
      </w:r>
    </w:p>
    <w:p w:rsidR="00000000" w:rsidDel="00000000" w:rsidP="00000000" w:rsidRDefault="00000000" w:rsidRPr="00000000" w14:paraId="00000034">
      <w:pPr>
        <w:spacing w:line="240" w:lineRule="auto"/>
        <w:rPr>
          <w:rFonts w:ascii="Roboto" w:cs="Roboto" w:eastAsia="Roboto" w:hAnsi="Roboto"/>
        </w:rPr>
      </w:pPr>
      <w:r w:rsidDel="00000000" w:rsidR="00000000" w:rsidRPr="00000000">
        <w:rPr>
          <w:rFonts w:ascii="Roboto" w:cs="Roboto" w:eastAsia="Roboto" w:hAnsi="Roboto"/>
          <w:rtl w:val="0"/>
        </w:rPr>
        <w:t xml:space="preserve">6. Besluts om fastställande av bokslutet och beviljande av ansvarsfrihet till styrelsen och andra ansvarsskyldiga</w:t>
      </w:r>
    </w:p>
    <w:p w:rsidR="00000000" w:rsidDel="00000000" w:rsidP="00000000" w:rsidRDefault="00000000" w:rsidRPr="00000000" w14:paraId="00000035">
      <w:pPr>
        <w:spacing w:line="240" w:lineRule="auto"/>
        <w:rPr>
          <w:rFonts w:ascii="Roboto" w:cs="Roboto" w:eastAsia="Roboto" w:hAnsi="Roboto"/>
        </w:rPr>
      </w:pPr>
      <w:r w:rsidDel="00000000" w:rsidR="00000000" w:rsidRPr="00000000">
        <w:rPr>
          <w:rFonts w:ascii="Roboto" w:cs="Roboto" w:eastAsia="Roboto" w:hAnsi="Roboto"/>
          <w:rtl w:val="0"/>
        </w:rPr>
        <w:t xml:space="preserve">7. Verksamhetsplanen, budgeten samt anslutnings- och medlemsavgifternas storlek fastställs</w:t>
      </w:r>
    </w:p>
    <w:p w:rsidR="00000000" w:rsidDel="00000000" w:rsidP="00000000" w:rsidRDefault="00000000" w:rsidRPr="00000000" w14:paraId="00000036">
      <w:pPr>
        <w:spacing w:line="240" w:lineRule="auto"/>
        <w:rPr>
          <w:rFonts w:ascii="Roboto" w:cs="Roboto" w:eastAsia="Roboto" w:hAnsi="Roboto"/>
        </w:rPr>
      </w:pPr>
      <w:r w:rsidDel="00000000" w:rsidR="00000000" w:rsidRPr="00000000">
        <w:rPr>
          <w:rFonts w:ascii="Roboto" w:cs="Roboto" w:eastAsia="Roboto" w:hAnsi="Roboto"/>
          <w:rtl w:val="0"/>
        </w:rPr>
        <w:t xml:space="preserve">8. Val av styrelsens ordförande och övriga styrelsemedlemmar</w:t>
      </w:r>
    </w:p>
    <w:p w:rsidR="00000000" w:rsidDel="00000000" w:rsidP="00000000" w:rsidRDefault="00000000" w:rsidRPr="00000000" w14:paraId="00000037">
      <w:pPr>
        <w:spacing w:line="240" w:lineRule="auto"/>
        <w:rPr>
          <w:rFonts w:ascii="Roboto" w:cs="Roboto" w:eastAsia="Roboto" w:hAnsi="Roboto"/>
        </w:rPr>
      </w:pPr>
      <w:r w:rsidDel="00000000" w:rsidR="00000000" w:rsidRPr="00000000">
        <w:rPr>
          <w:rFonts w:ascii="Roboto" w:cs="Roboto" w:eastAsia="Roboto" w:hAnsi="Roboto"/>
          <w:rtl w:val="0"/>
        </w:rPr>
        <w:t xml:space="preserve">9. Val av en eller två verksamhetsgranskare och hans/deras suppleanter eller en revisor eller två revisorer och hans/deras suppleanter</w:t>
      </w:r>
    </w:p>
    <w:p w:rsidR="00000000" w:rsidDel="00000000" w:rsidP="00000000" w:rsidRDefault="00000000" w:rsidRPr="00000000" w14:paraId="00000038">
      <w:pPr>
        <w:spacing w:line="240" w:lineRule="auto"/>
        <w:rPr>
          <w:rFonts w:ascii="Roboto" w:cs="Roboto" w:eastAsia="Roboto" w:hAnsi="Roboto"/>
        </w:rPr>
      </w:pPr>
      <w:r w:rsidDel="00000000" w:rsidR="00000000" w:rsidRPr="00000000">
        <w:rPr>
          <w:rFonts w:ascii="Roboto" w:cs="Roboto" w:eastAsia="Roboto" w:hAnsi="Roboto"/>
          <w:rtl w:val="0"/>
        </w:rPr>
        <w:t xml:space="preserve">10. Behandlas övriga i möteskallelsen nämnda ärenden.</w:t>
      </w:r>
    </w:p>
    <w:p w:rsidR="00000000" w:rsidDel="00000000" w:rsidP="00000000" w:rsidRDefault="00000000" w:rsidRPr="00000000" w14:paraId="00000039">
      <w:pPr>
        <w:spacing w:line="240" w:lineRule="auto"/>
        <w:rPr>
          <w:rFonts w:ascii="Roboto" w:cs="Roboto" w:eastAsia="Roboto" w:hAnsi="Roboto"/>
        </w:rPr>
      </w:pPr>
      <w:r w:rsidDel="00000000" w:rsidR="00000000" w:rsidRPr="00000000">
        <w:rPr>
          <w:rFonts w:ascii="Roboto" w:cs="Roboto" w:eastAsia="Roboto" w:hAnsi="Roboto"/>
          <w:rtl w:val="0"/>
        </w:rPr>
        <w:t xml:space="preserve">Om en föreningsmedlem önskar att ett ärende ska behandlas vid föreningens årsmöte ska han skriftligen meddela detta till styrelsen i så god tid att ärendet kan tas med i möteskallelsen.</w:t>
      </w:r>
    </w:p>
    <w:p w:rsidR="00000000" w:rsidDel="00000000" w:rsidP="00000000" w:rsidRDefault="00000000" w:rsidRPr="00000000" w14:paraId="0000003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C">
      <w:pPr>
        <w:spacing w:line="240" w:lineRule="auto"/>
        <w:rPr>
          <w:rFonts w:ascii="Roboto" w:cs="Roboto" w:eastAsia="Roboto" w:hAnsi="Roboto"/>
          <w:b w:val="1"/>
        </w:rPr>
      </w:pPr>
      <w:r w:rsidDel="00000000" w:rsidR="00000000" w:rsidRPr="00000000">
        <w:rPr>
          <w:rFonts w:ascii="Roboto" w:cs="Roboto" w:eastAsia="Roboto" w:hAnsi="Roboto"/>
          <w:rtl w:val="0"/>
        </w:rPr>
        <w:t xml:space="preserve">§12  </w:t>
      </w:r>
      <w:r w:rsidDel="00000000" w:rsidR="00000000" w:rsidRPr="00000000">
        <w:rPr>
          <w:rFonts w:ascii="Roboto" w:cs="Roboto" w:eastAsia="Roboto" w:hAnsi="Roboto"/>
          <w:b w:val="1"/>
          <w:rtl w:val="0"/>
        </w:rPr>
        <w:t xml:space="preserve">Ändring av stadgarna och upplösning av föreningen</w:t>
      </w:r>
    </w:p>
    <w:p w:rsidR="00000000" w:rsidDel="00000000" w:rsidP="00000000" w:rsidRDefault="00000000" w:rsidRPr="00000000" w14:paraId="0000003D">
      <w:pPr>
        <w:spacing w:line="240" w:lineRule="auto"/>
        <w:rPr>
          <w:rFonts w:ascii="Roboto" w:cs="Roboto" w:eastAsia="Roboto" w:hAnsi="Roboto"/>
        </w:rPr>
      </w:pPr>
      <w:r w:rsidDel="00000000" w:rsidR="00000000" w:rsidRPr="00000000">
        <w:rPr>
          <w:rFonts w:ascii="Roboto" w:cs="Roboto" w:eastAsia="Roboto" w:hAnsi="Roboto"/>
          <w:rtl w:val="0"/>
        </w:rPr>
        <w:t xml:space="preserve">Beslut om ändring av stadgarna eller upplösning av föreningen ska fattas vid föreningens möte med minst tre fjärdedels (3/4) majoriteten av de röster som avgetts vid omröstningen. I möteskallelsen ska nämnas om ändring av stadgarna eller upplösning av föreningen. Då föreningen upplöses används föreningens tillgångar för att främja föreningens syfte på ett sådant sätt som bestäms av det möte som fattar beslutet om upplösningen. Om föreningen blir upplöst används tillgångarna för samma ändamål.</w:t>
      </w:r>
    </w:p>
    <w:p w:rsidR="00000000" w:rsidDel="00000000" w:rsidP="00000000" w:rsidRDefault="00000000" w:rsidRPr="00000000" w14:paraId="0000003E">
      <w:pPr>
        <w:spacing w:after="200" w:line="240"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3F">
      <w:pPr>
        <w:spacing w:after="200" w:line="276"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40">
      <w:pPr>
        <w:spacing w:after="200" w:line="276"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41">
      <w:pPr>
        <w:spacing w:after="200" w:line="276"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42">
      <w:pPr>
        <w:spacing w:after="200" w:line="276"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43">
      <w:pPr>
        <w:spacing w:after="200" w:line="276"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44">
      <w:pPr>
        <w:spacing w:after="200" w:line="276"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